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C7FB" w14:textId="77777777" w:rsidR="001B3BC5" w:rsidRDefault="001B3BC5" w:rsidP="001B3BC5">
      <w:pPr>
        <w:pStyle w:val="Heading6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OBSTETRICS - DELIVERY NOTE</w:t>
      </w:r>
    </w:p>
    <w:p w14:paraId="721AB522" w14:textId="77777777" w:rsidR="001B3BC5" w:rsidRDefault="001B3BC5" w:rsidP="001B3BC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5A3C819" w14:textId="77777777" w:rsidR="001B3BC5" w:rsidRDefault="001B3BC5" w:rsidP="001B3BC5">
      <w:pPr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*Note: Depending on the site, this is frequently done by the resident/fellow/staff. </w:t>
      </w:r>
    </w:p>
    <w:p w14:paraId="77402C8A" w14:textId="77777777" w:rsidR="001B3BC5" w:rsidRDefault="001B3BC5" w:rsidP="001B3BC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3F99294" w14:textId="77777777" w:rsidR="001B3BC5" w:rsidRDefault="001B3BC5" w:rsidP="001B3BC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and time</w:t>
      </w:r>
    </w:p>
    <w:p w14:paraId="4879400F" w14:textId="77777777" w:rsidR="001B3BC5" w:rsidRDefault="001B3BC5" w:rsidP="001B3BC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Brief history: __year old G_P_ at ___weeks GA. Presented for IOL/spontaneous labor/ SROM etc. Uncomplicated/ complicated pregnancy by _____. GBS pos/neg. Otherwise healthy patient. Progressed well in labour with oxytocin for augmentation.</w:t>
      </w:r>
    </w:p>
    <w:p w14:paraId="6E9B68DF" w14:textId="77777777" w:rsidR="001B3BC5" w:rsidRDefault="001B3BC5" w:rsidP="001B3BC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Type of delivery</w:t>
      </w:r>
      <w:r>
        <w:rPr>
          <w:rFonts w:ascii="Arial" w:eastAsia="Arial" w:hAnsi="Arial" w:cs="Arial"/>
          <w:sz w:val="22"/>
          <w:szCs w:val="22"/>
        </w:rPr>
        <w:t>: SVD, vacuum, forceps, C/S</w:t>
      </w:r>
    </w:p>
    <w:p w14:paraId="5B1322A7" w14:textId="77777777" w:rsidR="001B3BC5" w:rsidRDefault="001B3BC5" w:rsidP="001B3BC5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Obstetrician</w:t>
      </w:r>
      <w:r>
        <w:rPr>
          <w:rFonts w:ascii="Arial" w:eastAsia="Arial" w:hAnsi="Arial" w:cs="Arial"/>
          <w:sz w:val="22"/>
          <w:szCs w:val="22"/>
        </w:rPr>
        <w:t>: staff name</w:t>
      </w:r>
    </w:p>
    <w:p w14:paraId="08255363" w14:textId="77777777" w:rsidR="001B3BC5" w:rsidRDefault="001B3BC5" w:rsidP="001B3BC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Assistants</w:t>
      </w:r>
      <w:r>
        <w:rPr>
          <w:rFonts w:ascii="Arial" w:eastAsia="Arial" w:hAnsi="Arial" w:cs="Arial"/>
          <w:sz w:val="22"/>
          <w:szCs w:val="22"/>
        </w:rPr>
        <w:t>: fellow, resident, medical student</w:t>
      </w:r>
    </w:p>
    <w:p w14:paraId="1AFCB3F7" w14:textId="77777777" w:rsidR="001B3BC5" w:rsidRDefault="001B3BC5" w:rsidP="001B3BC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Anesthesia</w:t>
      </w:r>
      <w:r>
        <w:rPr>
          <w:rFonts w:ascii="Arial" w:eastAsia="Arial" w:hAnsi="Arial" w:cs="Arial"/>
          <w:sz w:val="22"/>
          <w:szCs w:val="22"/>
        </w:rPr>
        <w:t xml:space="preserve">: epidural, spinal, combined spinal/epidural, local, nitrous oxide, none </w:t>
      </w:r>
    </w:p>
    <w:p w14:paraId="6B90CAA4" w14:textId="77777777" w:rsidR="001B3BC5" w:rsidRDefault="001B3BC5" w:rsidP="001B3BC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Delivery: </w:t>
      </w:r>
      <w:r>
        <w:rPr>
          <w:rFonts w:ascii="Arial" w:eastAsia="Arial" w:hAnsi="Arial" w:cs="Arial"/>
          <w:sz w:val="22"/>
          <w:szCs w:val="22"/>
        </w:rPr>
        <w:t>vertex/breech, shoulder dystocia, complications</w:t>
      </w:r>
    </w:p>
    <w:p w14:paraId="2CBAF376" w14:textId="77777777" w:rsidR="001B3BC5" w:rsidRDefault="001B3BC5" w:rsidP="001B3BC5">
      <w:pPr>
        <w:spacing w:line="276" w:lineRule="auto"/>
        <w:jc w:val="both"/>
        <w:rPr>
          <w:rFonts w:ascii="Arial" w:eastAsia="Arial" w:hAnsi="Arial" w:cs="Arial"/>
          <w:b/>
          <w:color w:val="6AA84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Infant</w:t>
      </w:r>
      <w:r>
        <w:rPr>
          <w:rFonts w:ascii="Arial" w:eastAsia="Arial" w:hAnsi="Arial" w:cs="Arial"/>
          <w:sz w:val="22"/>
          <w:szCs w:val="22"/>
        </w:rPr>
        <w:t>: liveborn male/female child, birthweight, APGAR score</w:t>
      </w:r>
    </w:p>
    <w:p w14:paraId="1B1AAF57" w14:textId="77777777" w:rsidR="001B3BC5" w:rsidRDefault="001B3BC5" w:rsidP="001B3BC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Placenta</w:t>
      </w:r>
      <w:r>
        <w:rPr>
          <w:rFonts w:ascii="Arial" w:eastAsia="Arial" w:hAnsi="Arial" w:cs="Arial"/>
          <w:sz w:val="22"/>
          <w:szCs w:val="22"/>
        </w:rPr>
        <w:t>: spontaneous or gentle cord traction or manual removal, intact, 3 vessels cord</w:t>
      </w:r>
    </w:p>
    <w:p w14:paraId="69C55C4B" w14:textId="77777777" w:rsidR="001B3BC5" w:rsidRDefault="001B3BC5" w:rsidP="001B3BC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Laceration/Episiotomy</w:t>
      </w:r>
      <w:r>
        <w:rPr>
          <w:rFonts w:ascii="Arial" w:eastAsia="Arial" w:hAnsi="Arial" w:cs="Arial"/>
          <w:sz w:val="22"/>
          <w:szCs w:val="22"/>
        </w:rPr>
        <w:t>: degree of laceration, repaired with ____ suture, DRE performed?</w:t>
      </w:r>
    </w:p>
    <w:p w14:paraId="53729238" w14:textId="77777777" w:rsidR="001B3BC5" w:rsidRDefault="001B3BC5" w:rsidP="001B3BC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Blood loss: ___ cc</w:t>
      </w:r>
    </w:p>
    <w:p w14:paraId="6D605A8A" w14:textId="77777777" w:rsidR="001B3BC5" w:rsidRDefault="001B3BC5" w:rsidP="001B3BC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Complications:</w:t>
      </w:r>
      <w:r>
        <w:rPr>
          <w:rFonts w:ascii="Arial" w:eastAsia="Arial" w:hAnsi="Arial" w:cs="Arial"/>
          <w:sz w:val="22"/>
          <w:szCs w:val="22"/>
        </w:rPr>
        <w:t xml:space="preserve"> Shoulder dystocia (maneuvers used), PPH (medications given)</w:t>
      </w:r>
    </w:p>
    <w:p w14:paraId="40CFDA5C" w14:textId="209DA4CD" w:rsidR="00FC0F52" w:rsidRPr="001B3BC5" w:rsidRDefault="00FC0F52" w:rsidP="001B3BC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FC0F52" w:rsidRPr="001B3B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3033"/>
    <w:multiLevelType w:val="multilevel"/>
    <w:tmpl w:val="95649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B61DCB"/>
    <w:multiLevelType w:val="multilevel"/>
    <w:tmpl w:val="74A8B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D5"/>
    <w:rsid w:val="0011346A"/>
    <w:rsid w:val="001838F8"/>
    <w:rsid w:val="001B3BC5"/>
    <w:rsid w:val="001F51BD"/>
    <w:rsid w:val="00223009"/>
    <w:rsid w:val="00263D9C"/>
    <w:rsid w:val="002774D7"/>
    <w:rsid w:val="002961D0"/>
    <w:rsid w:val="002C2BC2"/>
    <w:rsid w:val="003427E2"/>
    <w:rsid w:val="004C655D"/>
    <w:rsid w:val="00511ED6"/>
    <w:rsid w:val="00544796"/>
    <w:rsid w:val="005471E7"/>
    <w:rsid w:val="005A393B"/>
    <w:rsid w:val="005B60D6"/>
    <w:rsid w:val="005F30C6"/>
    <w:rsid w:val="006D7380"/>
    <w:rsid w:val="00736421"/>
    <w:rsid w:val="0078782B"/>
    <w:rsid w:val="007A32CF"/>
    <w:rsid w:val="007D6CC9"/>
    <w:rsid w:val="007E0C15"/>
    <w:rsid w:val="00815DD8"/>
    <w:rsid w:val="0085797E"/>
    <w:rsid w:val="0089425A"/>
    <w:rsid w:val="009055D1"/>
    <w:rsid w:val="00914CF6"/>
    <w:rsid w:val="009525C5"/>
    <w:rsid w:val="00963699"/>
    <w:rsid w:val="00A245D5"/>
    <w:rsid w:val="00A67941"/>
    <w:rsid w:val="00A75A0D"/>
    <w:rsid w:val="00AA2D15"/>
    <w:rsid w:val="00AD640C"/>
    <w:rsid w:val="00C062DD"/>
    <w:rsid w:val="00CD47D1"/>
    <w:rsid w:val="00CF15B7"/>
    <w:rsid w:val="00D8452A"/>
    <w:rsid w:val="00DF3B7A"/>
    <w:rsid w:val="00F011F1"/>
    <w:rsid w:val="00F05074"/>
    <w:rsid w:val="00FC0F52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BB8CCA"/>
  <w15:chartTrackingRefBased/>
  <w15:docId w15:val="{08902809-C93B-7540-9923-3BD40D8A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5D5"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9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3B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393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B3BC5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Xu</dc:creator>
  <cp:keywords/>
  <dc:description/>
  <cp:lastModifiedBy>Xin Xu</cp:lastModifiedBy>
  <cp:revision>2</cp:revision>
  <dcterms:created xsi:type="dcterms:W3CDTF">2021-09-29T02:04:00Z</dcterms:created>
  <dcterms:modified xsi:type="dcterms:W3CDTF">2021-09-29T02:04:00Z</dcterms:modified>
</cp:coreProperties>
</file>